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99" w:rsidRDefault="0040302E" w:rsidP="0040302E">
      <w:pPr>
        <w:jc w:val="center"/>
        <w:rPr>
          <w:rFonts w:ascii="Arial" w:hAnsi="Arial" w:cs="Arial"/>
          <w:b/>
        </w:rPr>
      </w:pPr>
      <w:r w:rsidRPr="0040302E">
        <w:rPr>
          <w:rFonts w:ascii="Arial" w:hAnsi="Arial" w:cs="Arial"/>
          <w:b/>
        </w:rPr>
        <w:t>BREINTON NEIGHBOURHOOD PLAN</w:t>
      </w:r>
      <w:r>
        <w:rPr>
          <w:rFonts w:ascii="Arial" w:hAnsi="Arial" w:cs="Arial"/>
          <w:b/>
        </w:rPr>
        <w:t xml:space="preserve"> – WHAT HAPPENS NOW?</w:t>
      </w:r>
    </w:p>
    <w:p w:rsidR="0040302E" w:rsidRDefault="0040302E" w:rsidP="0040302E">
      <w:pPr>
        <w:rPr>
          <w:rFonts w:ascii="Arial" w:hAnsi="Arial" w:cs="Arial"/>
          <w:b/>
        </w:rPr>
      </w:pPr>
    </w:p>
    <w:p w:rsidR="0040302E" w:rsidRDefault="0040302E" w:rsidP="0040302E">
      <w:pPr>
        <w:rPr>
          <w:rFonts w:ascii="Arial" w:hAnsi="Arial" w:cs="Arial"/>
        </w:rPr>
      </w:pPr>
      <w:proofErr w:type="gramStart"/>
      <w:r w:rsidRPr="0040302E">
        <w:rPr>
          <w:rFonts w:ascii="Arial" w:hAnsi="Arial" w:cs="Arial"/>
        </w:rPr>
        <w:t>M</w:t>
      </w:r>
      <w:r>
        <w:rPr>
          <w:rFonts w:ascii="Arial" w:hAnsi="Arial" w:cs="Arial"/>
        </w:rPr>
        <w:t xml:space="preserve">any thanks to those of you who </w:t>
      </w:r>
      <w:r w:rsidR="00A135A1">
        <w:rPr>
          <w:rFonts w:ascii="Arial" w:hAnsi="Arial" w:cs="Arial"/>
        </w:rPr>
        <w:t>m</w:t>
      </w:r>
      <w:r>
        <w:rPr>
          <w:rFonts w:ascii="Arial" w:hAnsi="Arial" w:cs="Arial"/>
        </w:rPr>
        <w:t>ade comments during the recent final consultation.</w:t>
      </w:r>
      <w:proofErr w:type="gramEnd"/>
      <w:r>
        <w:rPr>
          <w:rFonts w:ascii="Arial" w:hAnsi="Arial" w:cs="Arial"/>
        </w:rPr>
        <w:t xml:space="preserve"> Since this closed on September 15</w:t>
      </w:r>
      <w:r w:rsidRPr="0040302E">
        <w:rPr>
          <w:rFonts w:ascii="Arial" w:hAnsi="Arial" w:cs="Arial"/>
          <w:vertAlign w:val="superscript"/>
        </w:rPr>
        <w:t>th</w:t>
      </w:r>
      <w:r>
        <w:rPr>
          <w:rFonts w:ascii="Arial" w:hAnsi="Arial" w:cs="Arial"/>
        </w:rPr>
        <w:t xml:space="preserve"> Herefordshire Council have sent us copies of everything they received. These are now being considered by the Steering Group who may recommend that the Parish Council make changes to the Plan – it’s too early to tell.</w:t>
      </w:r>
    </w:p>
    <w:p w:rsidR="008E2CC7" w:rsidRDefault="0040302E" w:rsidP="0040302E">
      <w:pPr>
        <w:rPr>
          <w:rFonts w:ascii="Arial" w:hAnsi="Arial" w:cs="Arial"/>
        </w:rPr>
      </w:pPr>
      <w:r>
        <w:rPr>
          <w:rFonts w:ascii="Arial" w:hAnsi="Arial" w:cs="Arial"/>
        </w:rPr>
        <w:t xml:space="preserve">Herefordshire did a thorough job with the consultation and, once again, contacted all the businesses, local landowners and statutory organisations that were on </w:t>
      </w:r>
      <w:r w:rsidR="008E2CC7">
        <w:rPr>
          <w:rFonts w:ascii="Arial" w:hAnsi="Arial" w:cs="Arial"/>
        </w:rPr>
        <w:t>the Parish Council’s o</w:t>
      </w:r>
      <w:r>
        <w:rPr>
          <w:rFonts w:ascii="Arial" w:hAnsi="Arial" w:cs="Arial"/>
        </w:rPr>
        <w:t xml:space="preserve">riginal list of consultees. Interestingly </w:t>
      </w:r>
      <w:r w:rsidR="008E2CC7">
        <w:rPr>
          <w:rFonts w:ascii="Arial" w:hAnsi="Arial" w:cs="Arial"/>
        </w:rPr>
        <w:t xml:space="preserve">Herefordshire appear to be able to reach people who did not respond to any of the Parish Council’s earlier letters or e-mails and we have received comments from a </w:t>
      </w:r>
      <w:r>
        <w:rPr>
          <w:rFonts w:ascii="Arial" w:hAnsi="Arial" w:cs="Arial"/>
        </w:rPr>
        <w:t xml:space="preserve">number </w:t>
      </w:r>
      <w:r w:rsidR="00A135A1">
        <w:rPr>
          <w:rFonts w:ascii="Arial" w:hAnsi="Arial" w:cs="Arial"/>
        </w:rPr>
        <w:t xml:space="preserve">of sources </w:t>
      </w:r>
      <w:r>
        <w:rPr>
          <w:rFonts w:ascii="Arial" w:hAnsi="Arial" w:cs="Arial"/>
        </w:rPr>
        <w:t>for the first time</w:t>
      </w:r>
      <w:r w:rsidR="008E2CC7">
        <w:rPr>
          <w:rFonts w:ascii="Arial" w:hAnsi="Arial" w:cs="Arial"/>
        </w:rPr>
        <w:t>. The</w:t>
      </w:r>
      <w:r>
        <w:rPr>
          <w:rFonts w:ascii="Arial" w:hAnsi="Arial" w:cs="Arial"/>
        </w:rPr>
        <w:t>s</w:t>
      </w:r>
      <w:r w:rsidR="008E2CC7">
        <w:rPr>
          <w:rFonts w:ascii="Arial" w:hAnsi="Arial" w:cs="Arial"/>
        </w:rPr>
        <w:t>e are very welcome and are perhaps a measure of the seriousness with which the Neighbourhood Development Plan is now being taken. After all it will be guiding planning decisions for the parish through until 2031 along</w:t>
      </w:r>
      <w:r w:rsidR="00A135A1">
        <w:rPr>
          <w:rFonts w:ascii="Arial" w:hAnsi="Arial" w:cs="Arial"/>
        </w:rPr>
        <w:t>side</w:t>
      </w:r>
      <w:r w:rsidR="008E2CC7">
        <w:rPr>
          <w:rFonts w:ascii="Arial" w:hAnsi="Arial" w:cs="Arial"/>
        </w:rPr>
        <w:t xml:space="preserve"> </w:t>
      </w:r>
      <w:r w:rsidR="00A135A1">
        <w:rPr>
          <w:rFonts w:ascii="Arial" w:hAnsi="Arial" w:cs="Arial"/>
        </w:rPr>
        <w:t xml:space="preserve">the National Planning Policy Framework and </w:t>
      </w:r>
      <w:r w:rsidR="008E2CC7">
        <w:rPr>
          <w:rFonts w:ascii="Arial" w:hAnsi="Arial" w:cs="Arial"/>
        </w:rPr>
        <w:t xml:space="preserve">Herefordshire’s </w:t>
      </w:r>
      <w:r w:rsidR="00A135A1">
        <w:rPr>
          <w:rFonts w:ascii="Arial" w:hAnsi="Arial" w:cs="Arial"/>
        </w:rPr>
        <w:t xml:space="preserve">own </w:t>
      </w:r>
      <w:r w:rsidR="008E2CC7">
        <w:rPr>
          <w:rFonts w:ascii="Arial" w:hAnsi="Arial" w:cs="Arial"/>
        </w:rPr>
        <w:t>Core Strategy when that is finally approved.</w:t>
      </w:r>
    </w:p>
    <w:p w:rsidR="00A135A1" w:rsidRDefault="008E2CC7" w:rsidP="0040302E">
      <w:pPr>
        <w:rPr>
          <w:rFonts w:ascii="Arial" w:hAnsi="Arial" w:cs="Arial"/>
        </w:rPr>
      </w:pPr>
      <w:r>
        <w:rPr>
          <w:rFonts w:ascii="Arial" w:hAnsi="Arial" w:cs="Arial"/>
        </w:rPr>
        <w:t xml:space="preserve">As well as deciding about any final changes to the Plan, the </w:t>
      </w:r>
      <w:r w:rsidR="00E7001E">
        <w:rPr>
          <w:rFonts w:ascii="Arial" w:hAnsi="Arial" w:cs="Arial"/>
        </w:rPr>
        <w:t xml:space="preserve">Parish Council </w:t>
      </w:r>
      <w:r>
        <w:rPr>
          <w:rFonts w:ascii="Arial" w:hAnsi="Arial" w:cs="Arial"/>
        </w:rPr>
        <w:t xml:space="preserve">are hoping to </w:t>
      </w:r>
      <w:r w:rsidR="00A135A1">
        <w:rPr>
          <w:rFonts w:ascii="Arial" w:hAnsi="Arial" w:cs="Arial"/>
        </w:rPr>
        <w:t>make progress by c</w:t>
      </w:r>
      <w:r>
        <w:rPr>
          <w:rFonts w:ascii="Arial" w:hAnsi="Arial" w:cs="Arial"/>
        </w:rPr>
        <w:t>hoos</w:t>
      </w:r>
      <w:r w:rsidR="00A135A1">
        <w:rPr>
          <w:rFonts w:ascii="Arial" w:hAnsi="Arial" w:cs="Arial"/>
        </w:rPr>
        <w:t xml:space="preserve">ing </w:t>
      </w:r>
      <w:r>
        <w:rPr>
          <w:rFonts w:ascii="Arial" w:hAnsi="Arial" w:cs="Arial"/>
        </w:rPr>
        <w:t xml:space="preserve">our independent examiner </w:t>
      </w:r>
      <w:r w:rsidR="00E7001E">
        <w:rPr>
          <w:rFonts w:ascii="Arial" w:hAnsi="Arial" w:cs="Arial"/>
        </w:rPr>
        <w:t>in the near future</w:t>
      </w:r>
      <w:r>
        <w:rPr>
          <w:rFonts w:ascii="Arial" w:hAnsi="Arial" w:cs="Arial"/>
        </w:rPr>
        <w:t xml:space="preserve">. This is a joint </w:t>
      </w:r>
      <w:r w:rsidR="00E7001E">
        <w:rPr>
          <w:rFonts w:ascii="Arial" w:hAnsi="Arial" w:cs="Arial"/>
        </w:rPr>
        <w:t xml:space="preserve">decision </w:t>
      </w:r>
      <w:r>
        <w:rPr>
          <w:rFonts w:ascii="Arial" w:hAnsi="Arial" w:cs="Arial"/>
        </w:rPr>
        <w:t>with Herefordshire Council</w:t>
      </w:r>
      <w:r w:rsidR="00A135A1">
        <w:rPr>
          <w:rFonts w:ascii="Arial" w:hAnsi="Arial" w:cs="Arial"/>
        </w:rPr>
        <w:t>. Once this is done all the paperwork will go to the</w:t>
      </w:r>
      <w:r w:rsidR="00E7001E">
        <w:rPr>
          <w:rFonts w:ascii="Arial" w:hAnsi="Arial" w:cs="Arial"/>
        </w:rPr>
        <w:t xml:space="preserve"> exa</w:t>
      </w:r>
      <w:r w:rsidR="00A135A1">
        <w:rPr>
          <w:rFonts w:ascii="Arial" w:hAnsi="Arial" w:cs="Arial"/>
        </w:rPr>
        <w:t>m</w:t>
      </w:r>
      <w:r w:rsidR="00E7001E">
        <w:rPr>
          <w:rFonts w:ascii="Arial" w:hAnsi="Arial" w:cs="Arial"/>
        </w:rPr>
        <w:t>iner</w:t>
      </w:r>
      <w:bookmarkStart w:id="0" w:name="_GoBack"/>
      <w:bookmarkEnd w:id="0"/>
      <w:r w:rsidR="00A135A1">
        <w:rPr>
          <w:rFonts w:ascii="Arial" w:hAnsi="Arial" w:cs="Arial"/>
        </w:rPr>
        <w:t xml:space="preserve"> and they will review the Plan. We are one of seven parish councils to have got this far.</w:t>
      </w:r>
    </w:p>
    <w:p w:rsidR="00A135A1" w:rsidRDefault="00A135A1" w:rsidP="0040302E">
      <w:pPr>
        <w:rPr>
          <w:rFonts w:ascii="Arial" w:hAnsi="Arial" w:cs="Arial"/>
        </w:rPr>
      </w:pPr>
      <w:proofErr w:type="gramStart"/>
      <w:r>
        <w:rPr>
          <w:rFonts w:ascii="Arial" w:hAnsi="Arial" w:cs="Arial"/>
        </w:rPr>
        <w:t>More information about our progress next month.</w:t>
      </w:r>
      <w:proofErr w:type="gramEnd"/>
    </w:p>
    <w:p w:rsidR="00A135A1" w:rsidRDefault="00A135A1" w:rsidP="0040302E">
      <w:pPr>
        <w:rPr>
          <w:rFonts w:ascii="Arial" w:hAnsi="Arial" w:cs="Arial"/>
        </w:rPr>
      </w:pPr>
    </w:p>
    <w:p w:rsidR="00A135A1" w:rsidRDefault="00A135A1" w:rsidP="0040302E">
      <w:pPr>
        <w:rPr>
          <w:rFonts w:ascii="Arial" w:hAnsi="Arial" w:cs="Arial"/>
        </w:rPr>
      </w:pPr>
      <w:r>
        <w:rPr>
          <w:rFonts w:ascii="Arial" w:hAnsi="Arial" w:cs="Arial"/>
        </w:rPr>
        <w:t xml:space="preserve">Tony </w:t>
      </w:r>
      <w:proofErr w:type="spellStart"/>
      <w:r>
        <w:rPr>
          <w:rFonts w:ascii="Arial" w:hAnsi="Arial" w:cs="Arial"/>
        </w:rPr>
        <w:t>Geeson</w:t>
      </w:r>
      <w:proofErr w:type="spellEnd"/>
    </w:p>
    <w:p w:rsidR="008E2CC7" w:rsidRDefault="00A135A1" w:rsidP="0040302E">
      <w:pPr>
        <w:rPr>
          <w:rFonts w:ascii="Arial" w:hAnsi="Arial" w:cs="Arial"/>
        </w:rPr>
      </w:pPr>
      <w:proofErr w:type="spellStart"/>
      <w:r>
        <w:rPr>
          <w:rFonts w:ascii="Arial" w:hAnsi="Arial" w:cs="Arial"/>
        </w:rPr>
        <w:t>Breinton</w:t>
      </w:r>
      <w:proofErr w:type="spellEnd"/>
      <w:r>
        <w:rPr>
          <w:rFonts w:ascii="Arial" w:hAnsi="Arial" w:cs="Arial"/>
        </w:rPr>
        <w:t xml:space="preserve"> Parish Council</w:t>
      </w:r>
      <w:r w:rsidR="008E2CC7">
        <w:rPr>
          <w:rFonts w:ascii="Arial" w:hAnsi="Arial" w:cs="Arial"/>
        </w:rPr>
        <w:t xml:space="preserve">  </w:t>
      </w:r>
    </w:p>
    <w:p w:rsidR="008E2CC7" w:rsidRDefault="008E2CC7" w:rsidP="0040302E">
      <w:pPr>
        <w:rPr>
          <w:rFonts w:ascii="Arial" w:hAnsi="Arial" w:cs="Arial"/>
        </w:rPr>
      </w:pPr>
    </w:p>
    <w:p w:rsidR="0040302E" w:rsidRPr="0040302E" w:rsidRDefault="008E2CC7" w:rsidP="0040302E">
      <w:pPr>
        <w:rPr>
          <w:rFonts w:ascii="Arial" w:hAnsi="Arial" w:cs="Arial"/>
        </w:rPr>
      </w:pPr>
      <w:r>
        <w:rPr>
          <w:rFonts w:ascii="Arial" w:hAnsi="Arial" w:cs="Arial"/>
        </w:rPr>
        <w:t>0</w:t>
      </w:r>
      <w:r w:rsidR="0040302E">
        <w:rPr>
          <w:rFonts w:ascii="Arial" w:hAnsi="Arial" w:cs="Arial"/>
        </w:rPr>
        <w:t xml:space="preserve"> </w:t>
      </w:r>
    </w:p>
    <w:sectPr w:rsidR="0040302E" w:rsidRPr="00403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2E"/>
    <w:rsid w:val="0040302E"/>
    <w:rsid w:val="008E2CC7"/>
    <w:rsid w:val="00A135A1"/>
    <w:rsid w:val="00E7001E"/>
    <w:rsid w:val="00F0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Geeson</dc:creator>
  <cp:lastModifiedBy>Tony Geeson</cp:lastModifiedBy>
  <cp:revision>3</cp:revision>
  <dcterms:created xsi:type="dcterms:W3CDTF">2015-09-09T18:28:00Z</dcterms:created>
  <dcterms:modified xsi:type="dcterms:W3CDTF">2015-09-09T18:59:00Z</dcterms:modified>
</cp:coreProperties>
</file>