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7" w:rsidRDefault="00C5376B" w:rsidP="00C5376B">
      <w:pPr>
        <w:jc w:val="center"/>
        <w:rPr>
          <w:b/>
          <w:sz w:val="28"/>
          <w:szCs w:val="28"/>
        </w:rPr>
      </w:pPr>
      <w:r w:rsidRPr="00C5376B">
        <w:rPr>
          <w:b/>
          <w:sz w:val="28"/>
          <w:szCs w:val="28"/>
        </w:rPr>
        <w:t>BREINTON NEIGHBOURHOOD PLAN STEERING GROUP</w:t>
      </w:r>
    </w:p>
    <w:p w:rsidR="00EA3342" w:rsidRDefault="00EA3342" w:rsidP="00547F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13 August</w:t>
      </w:r>
      <w:r w:rsidR="00457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after the </w:t>
      </w:r>
      <w:r w:rsidR="00B53B3C">
        <w:rPr>
          <w:b/>
          <w:sz w:val="28"/>
          <w:szCs w:val="28"/>
        </w:rPr>
        <w:t>7.30</w:t>
      </w:r>
      <w:r w:rsidR="00C5376B">
        <w:rPr>
          <w:b/>
          <w:sz w:val="28"/>
          <w:szCs w:val="28"/>
        </w:rPr>
        <w:t>pm</w:t>
      </w:r>
      <w:r w:rsidR="0055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BPC Planning meeting finishes</w:t>
      </w:r>
    </w:p>
    <w:p w:rsidR="00C5376B" w:rsidRDefault="00551E45" w:rsidP="00547F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VENUE: </w:t>
      </w:r>
      <w:r w:rsidR="00EA3342">
        <w:rPr>
          <w:b/>
          <w:sz w:val="28"/>
          <w:szCs w:val="28"/>
        </w:rPr>
        <w:t>St Michael’s Church</w:t>
      </w:r>
    </w:p>
    <w:p w:rsidR="00BB7308" w:rsidRPr="00547F4B" w:rsidRDefault="00BB7308" w:rsidP="00C5376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5376B" w:rsidRDefault="00C5376B" w:rsidP="00C5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520BA" w:rsidRPr="006520BA" w:rsidRDefault="006520BA" w:rsidP="00DC24F1">
      <w:pPr>
        <w:pStyle w:val="ListParagraph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6520BA">
        <w:rPr>
          <w:b/>
          <w:sz w:val="24"/>
          <w:szCs w:val="24"/>
        </w:rPr>
        <w:t xml:space="preserve">Nicky to report </w:t>
      </w:r>
      <w:r>
        <w:rPr>
          <w:b/>
          <w:sz w:val="24"/>
          <w:szCs w:val="24"/>
        </w:rPr>
        <w:t>back on her visit to the Herefordshire Biological Records Centre</w:t>
      </w:r>
    </w:p>
    <w:p w:rsidR="006520BA" w:rsidRPr="006520BA" w:rsidRDefault="006520BA" w:rsidP="006520BA">
      <w:pPr>
        <w:spacing w:after="0"/>
        <w:ind w:left="360"/>
        <w:jc w:val="both"/>
        <w:rPr>
          <w:b/>
          <w:sz w:val="20"/>
          <w:szCs w:val="20"/>
        </w:rPr>
      </w:pPr>
    </w:p>
    <w:p w:rsidR="008D40CC" w:rsidRPr="00EA3342" w:rsidRDefault="00300817" w:rsidP="00DC24F1">
      <w:pPr>
        <w:pStyle w:val="ListParagraph"/>
        <w:numPr>
          <w:ilvl w:val="0"/>
          <w:numId w:val="12"/>
        </w:numPr>
        <w:spacing w:after="0"/>
        <w:jc w:val="both"/>
        <w:rPr>
          <w:b/>
          <w:sz w:val="20"/>
          <w:szCs w:val="20"/>
        </w:rPr>
      </w:pPr>
      <w:r w:rsidRPr="00DC24F1">
        <w:rPr>
          <w:b/>
          <w:sz w:val="24"/>
          <w:szCs w:val="24"/>
        </w:rPr>
        <w:t xml:space="preserve">To consider </w:t>
      </w:r>
      <w:proofErr w:type="spellStart"/>
      <w:r w:rsidRPr="00DC24F1">
        <w:rPr>
          <w:b/>
          <w:sz w:val="24"/>
          <w:szCs w:val="24"/>
        </w:rPr>
        <w:t>K</w:t>
      </w:r>
      <w:r w:rsidR="00E61D78" w:rsidRPr="00DC24F1">
        <w:rPr>
          <w:b/>
          <w:sz w:val="24"/>
          <w:szCs w:val="24"/>
        </w:rPr>
        <w:t>irkwell’s</w:t>
      </w:r>
      <w:proofErr w:type="spellEnd"/>
      <w:r w:rsidR="00E61D78" w:rsidRPr="00DC24F1">
        <w:rPr>
          <w:b/>
          <w:sz w:val="24"/>
          <w:szCs w:val="24"/>
        </w:rPr>
        <w:t xml:space="preserve"> </w:t>
      </w:r>
      <w:r w:rsidRPr="00DC24F1">
        <w:rPr>
          <w:b/>
          <w:sz w:val="24"/>
          <w:szCs w:val="24"/>
        </w:rPr>
        <w:t xml:space="preserve">third </w:t>
      </w:r>
      <w:r w:rsidR="00E61D78" w:rsidRPr="00DC24F1">
        <w:rPr>
          <w:b/>
          <w:sz w:val="24"/>
          <w:szCs w:val="24"/>
        </w:rPr>
        <w:t xml:space="preserve">draft Neighbourhood Plan </w:t>
      </w:r>
      <w:r w:rsidR="00A84025">
        <w:rPr>
          <w:b/>
          <w:sz w:val="24"/>
          <w:szCs w:val="24"/>
        </w:rPr>
        <w:t>(</w:t>
      </w:r>
      <w:r w:rsidR="004F5EF1">
        <w:rPr>
          <w:b/>
          <w:sz w:val="24"/>
          <w:szCs w:val="24"/>
        </w:rPr>
        <w:t xml:space="preserve">the </w:t>
      </w:r>
      <w:r w:rsidR="00EA3342">
        <w:rPr>
          <w:b/>
          <w:sz w:val="24"/>
          <w:szCs w:val="24"/>
        </w:rPr>
        <w:t xml:space="preserve">latest version with comments </w:t>
      </w:r>
      <w:r w:rsidR="004F5EF1">
        <w:rPr>
          <w:b/>
          <w:sz w:val="24"/>
          <w:szCs w:val="24"/>
        </w:rPr>
        <w:t xml:space="preserve">is </w:t>
      </w:r>
      <w:r w:rsidR="00A84025">
        <w:rPr>
          <w:b/>
          <w:sz w:val="24"/>
          <w:szCs w:val="24"/>
        </w:rPr>
        <w:t>attached</w:t>
      </w:r>
      <w:r w:rsidR="00962610">
        <w:rPr>
          <w:b/>
          <w:sz w:val="24"/>
          <w:szCs w:val="24"/>
        </w:rPr>
        <w:t xml:space="preserve"> </w:t>
      </w:r>
      <w:r w:rsidR="004F5EF1">
        <w:rPr>
          <w:b/>
          <w:sz w:val="24"/>
          <w:szCs w:val="24"/>
        </w:rPr>
        <w:t xml:space="preserve">but it is </w:t>
      </w:r>
      <w:r w:rsidR="00962610">
        <w:rPr>
          <w:b/>
          <w:sz w:val="24"/>
          <w:szCs w:val="24"/>
        </w:rPr>
        <w:t xml:space="preserve">virtually the same as the one circulated on </w:t>
      </w:r>
      <w:r w:rsidR="004F5EF1">
        <w:rPr>
          <w:b/>
          <w:sz w:val="24"/>
          <w:szCs w:val="24"/>
        </w:rPr>
        <w:t>30 July at 15.34 if you have already printed that one out</w:t>
      </w:r>
      <w:r w:rsidR="00A84025">
        <w:rPr>
          <w:b/>
          <w:sz w:val="24"/>
          <w:szCs w:val="24"/>
        </w:rPr>
        <w:t>)</w:t>
      </w:r>
    </w:p>
    <w:p w:rsidR="00EA3342" w:rsidRPr="00EA3342" w:rsidRDefault="00EA3342" w:rsidP="00EA3342">
      <w:pPr>
        <w:spacing w:after="0"/>
        <w:ind w:left="720"/>
        <w:jc w:val="both"/>
        <w:rPr>
          <w:b/>
          <w:i/>
          <w:sz w:val="20"/>
          <w:szCs w:val="20"/>
        </w:rPr>
      </w:pPr>
      <w:r w:rsidRPr="00EA3342">
        <w:rPr>
          <w:b/>
          <w:i/>
          <w:sz w:val="20"/>
          <w:szCs w:val="20"/>
        </w:rPr>
        <w:t xml:space="preserve">(Suggest that we go through the document page by page adding / agreeing comments as we go but in particular we need to answer questions on pp18 [sites for employment / other purposes] and village hall data still needed, pp33 add our own rural exception criteria, pp36 add our own green spaces to the list and pp37 add a list of our routes to be conserved / improved) </w:t>
      </w:r>
    </w:p>
    <w:p w:rsidR="00300817" w:rsidRPr="00EA3342" w:rsidRDefault="00300817" w:rsidP="00DC24F1">
      <w:pPr>
        <w:spacing w:after="0"/>
        <w:ind w:left="360"/>
        <w:jc w:val="both"/>
        <w:rPr>
          <w:b/>
          <w:i/>
          <w:sz w:val="20"/>
          <w:szCs w:val="20"/>
        </w:rPr>
      </w:pPr>
    </w:p>
    <w:p w:rsidR="00300817" w:rsidRPr="00DC24F1" w:rsidRDefault="00300817" w:rsidP="00DC24F1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 xml:space="preserve">To </w:t>
      </w:r>
      <w:r w:rsidR="00EA3342">
        <w:rPr>
          <w:b/>
          <w:sz w:val="24"/>
          <w:szCs w:val="24"/>
        </w:rPr>
        <w:t xml:space="preserve">consider </w:t>
      </w:r>
      <w:r w:rsidR="006520BA">
        <w:rPr>
          <w:b/>
          <w:sz w:val="24"/>
          <w:szCs w:val="24"/>
        </w:rPr>
        <w:t>(</w:t>
      </w:r>
      <w:r w:rsidR="00EA3342">
        <w:rPr>
          <w:b/>
          <w:sz w:val="24"/>
          <w:szCs w:val="24"/>
        </w:rPr>
        <w:t>once again</w:t>
      </w:r>
      <w:r w:rsidR="006520BA">
        <w:rPr>
          <w:b/>
          <w:sz w:val="24"/>
          <w:szCs w:val="24"/>
        </w:rPr>
        <w:t>)</w:t>
      </w:r>
      <w:r w:rsidR="00EA3342">
        <w:rPr>
          <w:b/>
          <w:sz w:val="24"/>
          <w:szCs w:val="24"/>
        </w:rPr>
        <w:t xml:space="preserve"> our view on housing policy B1 in the light of </w:t>
      </w:r>
      <w:proofErr w:type="spellStart"/>
      <w:r w:rsidR="00EA3342">
        <w:rPr>
          <w:b/>
          <w:sz w:val="24"/>
          <w:szCs w:val="24"/>
        </w:rPr>
        <w:t>Kirkwell</w:t>
      </w:r>
      <w:r w:rsidR="006520BA">
        <w:rPr>
          <w:b/>
          <w:sz w:val="24"/>
          <w:szCs w:val="24"/>
        </w:rPr>
        <w:t>’</w:t>
      </w:r>
      <w:r w:rsidR="00EA3342">
        <w:rPr>
          <w:b/>
          <w:sz w:val="24"/>
          <w:szCs w:val="24"/>
        </w:rPr>
        <w:t>s</w:t>
      </w:r>
      <w:proofErr w:type="spellEnd"/>
      <w:r w:rsidR="00EA3342">
        <w:rPr>
          <w:b/>
          <w:sz w:val="24"/>
          <w:szCs w:val="24"/>
        </w:rPr>
        <w:t xml:space="preserve"> advice (see e-mail exchanges between MW and TG circulated to everyone on </w:t>
      </w:r>
      <w:r w:rsidR="004F5EF1">
        <w:rPr>
          <w:b/>
          <w:sz w:val="24"/>
          <w:szCs w:val="24"/>
        </w:rPr>
        <w:t>5</w:t>
      </w:r>
      <w:r w:rsidR="004F5EF1" w:rsidRPr="004F5EF1">
        <w:rPr>
          <w:b/>
          <w:sz w:val="24"/>
          <w:szCs w:val="24"/>
          <w:vertAlign w:val="superscript"/>
        </w:rPr>
        <w:t>th</w:t>
      </w:r>
      <w:r w:rsidR="004F5EF1">
        <w:rPr>
          <w:b/>
          <w:sz w:val="24"/>
          <w:szCs w:val="24"/>
        </w:rPr>
        <w:t xml:space="preserve"> August at 15.21</w:t>
      </w:r>
      <w:r w:rsidR="00EA3342">
        <w:rPr>
          <w:b/>
          <w:sz w:val="24"/>
          <w:szCs w:val="24"/>
        </w:rPr>
        <w:t>)</w:t>
      </w:r>
    </w:p>
    <w:p w:rsidR="00300817" w:rsidRPr="00300817" w:rsidRDefault="00300817" w:rsidP="00DC24F1">
      <w:pPr>
        <w:pStyle w:val="ListParagraph"/>
        <w:rPr>
          <w:b/>
          <w:sz w:val="24"/>
          <w:szCs w:val="24"/>
        </w:rPr>
      </w:pPr>
    </w:p>
    <w:p w:rsidR="008D40CC" w:rsidRPr="00DC24F1" w:rsidRDefault="00300817" w:rsidP="00DC24F1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 xml:space="preserve">To </w:t>
      </w:r>
      <w:r w:rsidR="00EA3342">
        <w:rPr>
          <w:b/>
          <w:sz w:val="24"/>
          <w:szCs w:val="24"/>
        </w:rPr>
        <w:t>consider the maps we need for the Plan / for consultation</w:t>
      </w:r>
    </w:p>
    <w:p w:rsidR="008D40CC" w:rsidRPr="008D40CC" w:rsidRDefault="008D40CC" w:rsidP="00DC24F1">
      <w:pPr>
        <w:pStyle w:val="ListParagraph"/>
        <w:rPr>
          <w:b/>
          <w:sz w:val="24"/>
          <w:szCs w:val="24"/>
        </w:rPr>
      </w:pPr>
    </w:p>
    <w:p w:rsidR="00A154C7" w:rsidRPr="00DC24F1" w:rsidRDefault="00EA3342" w:rsidP="00DC24F1">
      <w:pPr>
        <w:pStyle w:val="ListParagraph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any other policies we might wish to include in the Plan (see TG’s e-mail of </w:t>
      </w:r>
      <w:r w:rsidR="004F5EF1">
        <w:rPr>
          <w:b/>
          <w:sz w:val="24"/>
          <w:szCs w:val="24"/>
        </w:rPr>
        <w:t>1 August at 16.54</w:t>
      </w:r>
      <w:r>
        <w:rPr>
          <w:b/>
          <w:sz w:val="24"/>
          <w:szCs w:val="24"/>
        </w:rPr>
        <w:t>)</w:t>
      </w:r>
    </w:p>
    <w:p w:rsidR="00A154C7" w:rsidRPr="00A154C7" w:rsidRDefault="00A154C7" w:rsidP="00DC24F1">
      <w:pPr>
        <w:pStyle w:val="ListParagraph"/>
        <w:rPr>
          <w:b/>
          <w:sz w:val="24"/>
          <w:szCs w:val="24"/>
        </w:rPr>
      </w:pPr>
    </w:p>
    <w:p w:rsidR="00CD59D0" w:rsidRDefault="008D40CC" w:rsidP="00DC24F1">
      <w:pPr>
        <w:pStyle w:val="ListParagraph"/>
        <w:numPr>
          <w:ilvl w:val="0"/>
          <w:numId w:val="12"/>
        </w:numPr>
        <w:spacing w:before="240"/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>N</w:t>
      </w:r>
      <w:r w:rsidR="00A154C7" w:rsidRPr="00DC24F1">
        <w:rPr>
          <w:b/>
          <w:sz w:val="24"/>
          <w:szCs w:val="24"/>
        </w:rPr>
        <w:t xml:space="preserve">otes of previous meeting – </w:t>
      </w:r>
      <w:r w:rsidR="006520BA">
        <w:rPr>
          <w:b/>
          <w:sz w:val="24"/>
          <w:szCs w:val="24"/>
        </w:rPr>
        <w:t>22</w:t>
      </w:r>
      <w:r w:rsidR="006520BA" w:rsidRPr="006520BA">
        <w:rPr>
          <w:b/>
          <w:sz w:val="24"/>
          <w:szCs w:val="24"/>
          <w:vertAlign w:val="superscript"/>
        </w:rPr>
        <w:t>nd</w:t>
      </w:r>
      <w:r w:rsidR="006520BA">
        <w:rPr>
          <w:b/>
          <w:sz w:val="24"/>
          <w:szCs w:val="24"/>
        </w:rPr>
        <w:t xml:space="preserve"> </w:t>
      </w:r>
      <w:r w:rsidR="00A154C7" w:rsidRPr="00DC24F1">
        <w:rPr>
          <w:b/>
          <w:sz w:val="24"/>
          <w:szCs w:val="24"/>
        </w:rPr>
        <w:t xml:space="preserve"> Ju</w:t>
      </w:r>
      <w:r w:rsidR="006520BA">
        <w:rPr>
          <w:b/>
          <w:sz w:val="24"/>
          <w:szCs w:val="24"/>
        </w:rPr>
        <w:t>ly</w:t>
      </w:r>
      <w:r w:rsidR="00A154C7" w:rsidRPr="00DC24F1">
        <w:rPr>
          <w:b/>
          <w:sz w:val="24"/>
          <w:szCs w:val="24"/>
        </w:rPr>
        <w:t xml:space="preserve"> and matters outstanding – circulated on </w:t>
      </w:r>
      <w:r w:rsidR="004F5EF1">
        <w:rPr>
          <w:b/>
          <w:sz w:val="24"/>
          <w:szCs w:val="24"/>
        </w:rPr>
        <w:t>30 July at 15.21</w:t>
      </w:r>
    </w:p>
    <w:p w:rsidR="00DC24F1" w:rsidRPr="00DC24F1" w:rsidRDefault="00DC24F1" w:rsidP="00DC24F1">
      <w:pPr>
        <w:pStyle w:val="ListParagraph"/>
        <w:rPr>
          <w:b/>
          <w:sz w:val="24"/>
          <w:szCs w:val="24"/>
        </w:rPr>
      </w:pPr>
    </w:p>
    <w:p w:rsidR="00767C75" w:rsidRDefault="00A154C7" w:rsidP="00DC24F1">
      <w:pPr>
        <w:pStyle w:val="ListParagraph"/>
        <w:numPr>
          <w:ilvl w:val="0"/>
          <w:numId w:val="12"/>
        </w:numPr>
        <w:spacing w:before="240"/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 xml:space="preserve">Timescales </w:t>
      </w:r>
      <w:r w:rsidR="00DC24F1">
        <w:rPr>
          <w:b/>
          <w:sz w:val="24"/>
          <w:szCs w:val="24"/>
        </w:rPr>
        <w:t>t</w:t>
      </w:r>
      <w:r w:rsidRPr="00DC24F1">
        <w:rPr>
          <w:b/>
          <w:sz w:val="24"/>
          <w:szCs w:val="24"/>
        </w:rPr>
        <w:t xml:space="preserve">o </w:t>
      </w:r>
      <w:r w:rsidR="004F5EF1">
        <w:rPr>
          <w:b/>
          <w:sz w:val="24"/>
          <w:szCs w:val="24"/>
        </w:rPr>
        <w:t xml:space="preserve">a) </w:t>
      </w:r>
      <w:r w:rsidR="006520BA">
        <w:rPr>
          <w:b/>
          <w:sz w:val="24"/>
          <w:szCs w:val="24"/>
        </w:rPr>
        <w:t xml:space="preserve">get comments on </w:t>
      </w:r>
      <w:r w:rsidRPr="00DC24F1">
        <w:rPr>
          <w:b/>
          <w:sz w:val="24"/>
          <w:szCs w:val="24"/>
        </w:rPr>
        <w:t>the 3</w:t>
      </w:r>
      <w:r w:rsidRPr="00DC24F1">
        <w:rPr>
          <w:b/>
          <w:sz w:val="24"/>
          <w:szCs w:val="24"/>
          <w:vertAlign w:val="superscript"/>
        </w:rPr>
        <w:t>rd</w:t>
      </w:r>
      <w:r w:rsidRPr="00DC24F1">
        <w:rPr>
          <w:b/>
          <w:sz w:val="24"/>
          <w:szCs w:val="24"/>
        </w:rPr>
        <w:t xml:space="preserve"> draft Neighbourhood Plan</w:t>
      </w:r>
      <w:r w:rsidR="00767C75" w:rsidRPr="00DC24F1">
        <w:rPr>
          <w:b/>
          <w:sz w:val="24"/>
          <w:szCs w:val="24"/>
        </w:rPr>
        <w:t xml:space="preserve"> </w:t>
      </w:r>
      <w:r w:rsidR="006520BA">
        <w:rPr>
          <w:b/>
          <w:sz w:val="24"/>
          <w:szCs w:val="24"/>
        </w:rPr>
        <w:t xml:space="preserve">back to </w:t>
      </w:r>
      <w:proofErr w:type="spellStart"/>
      <w:r w:rsidR="006520BA">
        <w:rPr>
          <w:b/>
          <w:sz w:val="24"/>
          <w:szCs w:val="24"/>
        </w:rPr>
        <w:t>Kirkwells</w:t>
      </w:r>
      <w:proofErr w:type="spellEnd"/>
      <w:r w:rsidR="006520BA">
        <w:rPr>
          <w:b/>
          <w:sz w:val="24"/>
          <w:szCs w:val="24"/>
        </w:rPr>
        <w:t xml:space="preserve">, </w:t>
      </w:r>
      <w:r w:rsidR="004F5EF1">
        <w:rPr>
          <w:b/>
          <w:sz w:val="24"/>
          <w:szCs w:val="24"/>
        </w:rPr>
        <w:t xml:space="preserve">b) for the </w:t>
      </w:r>
      <w:r w:rsidR="00767C75" w:rsidRPr="00DC24F1">
        <w:rPr>
          <w:b/>
          <w:sz w:val="24"/>
          <w:szCs w:val="24"/>
        </w:rPr>
        <w:t xml:space="preserve">future </w:t>
      </w:r>
      <w:r w:rsidR="006520BA">
        <w:rPr>
          <w:b/>
          <w:sz w:val="24"/>
          <w:szCs w:val="24"/>
        </w:rPr>
        <w:t xml:space="preserve">six week statutory </w:t>
      </w:r>
      <w:r w:rsidRPr="00DC24F1">
        <w:rPr>
          <w:b/>
          <w:sz w:val="24"/>
          <w:szCs w:val="24"/>
        </w:rPr>
        <w:t>consultation</w:t>
      </w:r>
      <w:r w:rsidR="006520BA">
        <w:rPr>
          <w:b/>
          <w:sz w:val="24"/>
          <w:szCs w:val="24"/>
        </w:rPr>
        <w:t xml:space="preserve">, </w:t>
      </w:r>
      <w:r w:rsidR="004F5EF1">
        <w:rPr>
          <w:b/>
          <w:sz w:val="24"/>
          <w:szCs w:val="24"/>
        </w:rPr>
        <w:t xml:space="preserve">c) </w:t>
      </w:r>
      <w:r w:rsidR="006520BA">
        <w:rPr>
          <w:b/>
          <w:sz w:val="24"/>
          <w:szCs w:val="24"/>
        </w:rPr>
        <w:t xml:space="preserve">liaison with Bob Matthews, </w:t>
      </w:r>
      <w:r w:rsidR="004F5EF1">
        <w:rPr>
          <w:b/>
          <w:sz w:val="24"/>
          <w:szCs w:val="24"/>
        </w:rPr>
        <w:t xml:space="preserve">d) </w:t>
      </w:r>
      <w:r w:rsidR="006520BA">
        <w:rPr>
          <w:b/>
          <w:sz w:val="24"/>
          <w:szCs w:val="24"/>
        </w:rPr>
        <w:t xml:space="preserve">liaison with </w:t>
      </w:r>
      <w:proofErr w:type="spellStart"/>
      <w:r w:rsidR="006520BA">
        <w:rPr>
          <w:b/>
          <w:sz w:val="24"/>
          <w:szCs w:val="24"/>
        </w:rPr>
        <w:t>Stretton</w:t>
      </w:r>
      <w:proofErr w:type="spellEnd"/>
      <w:r w:rsidR="006520BA">
        <w:rPr>
          <w:b/>
          <w:sz w:val="24"/>
          <w:szCs w:val="24"/>
        </w:rPr>
        <w:t xml:space="preserve"> </w:t>
      </w:r>
      <w:proofErr w:type="spellStart"/>
      <w:r w:rsidR="006520BA">
        <w:rPr>
          <w:b/>
          <w:sz w:val="24"/>
          <w:szCs w:val="24"/>
        </w:rPr>
        <w:t>Sugwas</w:t>
      </w:r>
      <w:proofErr w:type="spellEnd"/>
    </w:p>
    <w:p w:rsidR="00DC24F1" w:rsidRPr="00DC24F1" w:rsidRDefault="00DC24F1" w:rsidP="00DC24F1">
      <w:pPr>
        <w:pStyle w:val="ListParagraph"/>
        <w:rPr>
          <w:b/>
          <w:sz w:val="24"/>
          <w:szCs w:val="24"/>
        </w:rPr>
      </w:pPr>
    </w:p>
    <w:p w:rsidR="00A154C7" w:rsidRDefault="002B1302" w:rsidP="00DC24F1">
      <w:pPr>
        <w:pStyle w:val="ListParagraph"/>
        <w:numPr>
          <w:ilvl w:val="0"/>
          <w:numId w:val="12"/>
        </w:numPr>
        <w:spacing w:before="240"/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>Finance update</w:t>
      </w:r>
    </w:p>
    <w:p w:rsidR="00DC24F1" w:rsidRPr="00DC24F1" w:rsidRDefault="00DC24F1" w:rsidP="00DC24F1">
      <w:pPr>
        <w:pStyle w:val="ListParagraph"/>
        <w:rPr>
          <w:b/>
          <w:sz w:val="24"/>
          <w:szCs w:val="24"/>
        </w:rPr>
      </w:pPr>
    </w:p>
    <w:p w:rsidR="002B1302" w:rsidRDefault="002B1302" w:rsidP="00DC24F1">
      <w:pPr>
        <w:pStyle w:val="ListParagraph"/>
        <w:numPr>
          <w:ilvl w:val="0"/>
          <w:numId w:val="12"/>
        </w:numPr>
        <w:spacing w:before="240"/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>Any other business</w:t>
      </w:r>
    </w:p>
    <w:p w:rsidR="00DC24F1" w:rsidRPr="00DC24F1" w:rsidRDefault="00DC24F1" w:rsidP="00DC24F1">
      <w:pPr>
        <w:pStyle w:val="ListParagraph"/>
        <w:rPr>
          <w:b/>
          <w:sz w:val="24"/>
          <w:szCs w:val="24"/>
        </w:rPr>
      </w:pPr>
    </w:p>
    <w:p w:rsidR="002B1302" w:rsidRPr="00DC24F1" w:rsidRDefault="002B1302" w:rsidP="00DC24F1">
      <w:pPr>
        <w:pStyle w:val="ListParagraph"/>
        <w:numPr>
          <w:ilvl w:val="0"/>
          <w:numId w:val="12"/>
        </w:numPr>
        <w:spacing w:before="240"/>
        <w:jc w:val="both"/>
        <w:rPr>
          <w:b/>
          <w:sz w:val="24"/>
          <w:szCs w:val="24"/>
        </w:rPr>
      </w:pPr>
      <w:r w:rsidRPr="00DC24F1">
        <w:rPr>
          <w:b/>
          <w:sz w:val="24"/>
          <w:szCs w:val="24"/>
        </w:rPr>
        <w:t>Date of next meeting</w:t>
      </w:r>
    </w:p>
    <w:sectPr w:rsidR="002B1302" w:rsidRPr="00DC24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94" w:rsidRDefault="00C10394" w:rsidP="00B44DB8">
      <w:pPr>
        <w:spacing w:after="0" w:line="240" w:lineRule="auto"/>
      </w:pPr>
      <w:r>
        <w:separator/>
      </w:r>
    </w:p>
  </w:endnote>
  <w:endnote w:type="continuationSeparator" w:id="0">
    <w:p w:rsidR="00C10394" w:rsidRDefault="00C10394" w:rsidP="00B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8" w:rsidRDefault="00B44DB8">
    <w:pPr>
      <w:pStyle w:val="Footer"/>
    </w:pPr>
    <w:r>
      <w:t xml:space="preserve">Tony </w:t>
    </w:r>
    <w:proofErr w:type="spellStart"/>
    <w:r>
      <w:t>Geeson</w:t>
    </w:r>
    <w:proofErr w:type="spellEnd"/>
    <w:r>
      <w:tab/>
    </w:r>
    <w:r w:rsidR="00962610">
      <w:t>1</w:t>
    </w:r>
    <w:r w:rsidR="002B1302">
      <w:t>0</w:t>
    </w:r>
    <w:r>
      <w:t xml:space="preserve"> </w:t>
    </w:r>
    <w:r w:rsidR="00962610">
      <w:t>August</w:t>
    </w:r>
    <w:r>
      <w:t xml:space="preserve"> 2014</w:t>
    </w:r>
  </w:p>
  <w:p w:rsidR="00B44DB8" w:rsidRDefault="00B44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94" w:rsidRDefault="00C10394" w:rsidP="00B44DB8">
      <w:pPr>
        <w:spacing w:after="0" w:line="240" w:lineRule="auto"/>
      </w:pPr>
      <w:r>
        <w:separator/>
      </w:r>
    </w:p>
  </w:footnote>
  <w:footnote w:type="continuationSeparator" w:id="0">
    <w:p w:rsidR="00C10394" w:rsidRDefault="00C10394" w:rsidP="00B4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2C"/>
    <w:multiLevelType w:val="hybridMultilevel"/>
    <w:tmpl w:val="4F7CB5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7A4"/>
    <w:multiLevelType w:val="hybridMultilevel"/>
    <w:tmpl w:val="78827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3F9"/>
    <w:multiLevelType w:val="hybridMultilevel"/>
    <w:tmpl w:val="AEE4EBB6"/>
    <w:lvl w:ilvl="0" w:tplc="3CBC7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4DF3"/>
    <w:multiLevelType w:val="hybridMultilevel"/>
    <w:tmpl w:val="68C0E840"/>
    <w:lvl w:ilvl="0" w:tplc="3CB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13A"/>
    <w:multiLevelType w:val="hybridMultilevel"/>
    <w:tmpl w:val="A2F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7AA6"/>
    <w:multiLevelType w:val="hybridMultilevel"/>
    <w:tmpl w:val="3786657A"/>
    <w:lvl w:ilvl="0" w:tplc="7786DC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CEC421C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5FEB"/>
    <w:multiLevelType w:val="hybridMultilevel"/>
    <w:tmpl w:val="E7E833C6"/>
    <w:lvl w:ilvl="0" w:tplc="3CB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2C11"/>
    <w:multiLevelType w:val="hybridMultilevel"/>
    <w:tmpl w:val="C86ED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F3FE2"/>
    <w:multiLevelType w:val="hybridMultilevel"/>
    <w:tmpl w:val="E88CC2CE"/>
    <w:lvl w:ilvl="0" w:tplc="A3045C7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E62F3"/>
    <w:multiLevelType w:val="hybridMultilevel"/>
    <w:tmpl w:val="991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F5A8A"/>
    <w:multiLevelType w:val="hybridMultilevel"/>
    <w:tmpl w:val="2CFE6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C5477"/>
    <w:multiLevelType w:val="hybridMultilevel"/>
    <w:tmpl w:val="2FB8FB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6B"/>
    <w:rsid w:val="00023074"/>
    <w:rsid w:val="00081AE5"/>
    <w:rsid w:val="002B1302"/>
    <w:rsid w:val="00300817"/>
    <w:rsid w:val="0034433E"/>
    <w:rsid w:val="003D415D"/>
    <w:rsid w:val="004456C4"/>
    <w:rsid w:val="00457381"/>
    <w:rsid w:val="004F5EF1"/>
    <w:rsid w:val="00547F4B"/>
    <w:rsid w:val="00551E45"/>
    <w:rsid w:val="005F74C7"/>
    <w:rsid w:val="006520BA"/>
    <w:rsid w:val="00767C75"/>
    <w:rsid w:val="007D316D"/>
    <w:rsid w:val="007D3191"/>
    <w:rsid w:val="00864DC8"/>
    <w:rsid w:val="008D40CC"/>
    <w:rsid w:val="008E660A"/>
    <w:rsid w:val="00912CE4"/>
    <w:rsid w:val="00962610"/>
    <w:rsid w:val="00A0168F"/>
    <w:rsid w:val="00A154C7"/>
    <w:rsid w:val="00A84025"/>
    <w:rsid w:val="00B3166F"/>
    <w:rsid w:val="00B44DB8"/>
    <w:rsid w:val="00B53B3C"/>
    <w:rsid w:val="00B66A77"/>
    <w:rsid w:val="00BB7308"/>
    <w:rsid w:val="00BF7A01"/>
    <w:rsid w:val="00C10394"/>
    <w:rsid w:val="00C5376B"/>
    <w:rsid w:val="00C60B3E"/>
    <w:rsid w:val="00CB235E"/>
    <w:rsid w:val="00CD59D0"/>
    <w:rsid w:val="00CE7D45"/>
    <w:rsid w:val="00D5552B"/>
    <w:rsid w:val="00DC24F1"/>
    <w:rsid w:val="00E21B98"/>
    <w:rsid w:val="00E42FB4"/>
    <w:rsid w:val="00E61D78"/>
    <w:rsid w:val="00E87A88"/>
    <w:rsid w:val="00EA3342"/>
    <w:rsid w:val="00EF1C0A"/>
    <w:rsid w:val="00F2686E"/>
    <w:rsid w:val="00F547B7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8"/>
  </w:style>
  <w:style w:type="paragraph" w:styleId="Footer">
    <w:name w:val="footer"/>
    <w:basedOn w:val="Normal"/>
    <w:link w:val="FooterChar"/>
    <w:uiPriority w:val="99"/>
    <w:unhideWhenUsed/>
    <w:rsid w:val="00B4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8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8"/>
  </w:style>
  <w:style w:type="paragraph" w:styleId="Footer">
    <w:name w:val="footer"/>
    <w:basedOn w:val="Normal"/>
    <w:link w:val="FooterChar"/>
    <w:uiPriority w:val="99"/>
    <w:unhideWhenUsed/>
    <w:rsid w:val="00B4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8"/>
  </w:style>
  <w:style w:type="paragraph" w:styleId="BalloonText">
    <w:name w:val="Balloon Text"/>
    <w:basedOn w:val="Normal"/>
    <w:link w:val="BalloonTextChar"/>
    <w:uiPriority w:val="99"/>
    <w:semiHidden/>
    <w:unhideWhenUsed/>
    <w:rsid w:val="00B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Geeson</dc:creator>
  <cp:lastModifiedBy>Tony Geeson</cp:lastModifiedBy>
  <cp:revision>4</cp:revision>
  <cp:lastPrinted>2014-08-10T13:13:00Z</cp:lastPrinted>
  <dcterms:created xsi:type="dcterms:W3CDTF">2014-08-10T13:11:00Z</dcterms:created>
  <dcterms:modified xsi:type="dcterms:W3CDTF">2014-08-10T13:26:00Z</dcterms:modified>
</cp:coreProperties>
</file>